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A8" w:rsidRPr="00AF1FA9" w:rsidRDefault="000958C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GUIÓN TÉCNICO</w:t>
      </w:r>
    </w:p>
    <w:p w:rsidR="00AF1FA9" w:rsidRDefault="000958C7">
      <w:pPr>
        <w:rPr>
          <w:noProof/>
          <w:lang w:eastAsia="es-ES"/>
        </w:rPr>
      </w:pPr>
      <w:r>
        <w:rPr>
          <w:noProof/>
          <w:lang w:eastAsia="es-ES"/>
        </w:rPr>
        <w:t>El guion técnico es un documento donde se describen los planos mediante los cuales se va a contar la historia. En  él  vemos indicaciones de movimientos de cámara, tipos de planos, encuadre, anguláción de la cámara,….</w:t>
      </w:r>
    </w:p>
    <w:p w:rsidR="000958C7" w:rsidRDefault="000958C7">
      <w:pPr>
        <w:rPr>
          <w:noProof/>
          <w:lang w:eastAsia="es-ES"/>
        </w:rPr>
      </w:pPr>
      <w:r>
        <w:rPr>
          <w:noProof/>
          <w:lang w:eastAsia="es-ES"/>
        </w:rPr>
        <w:t xml:space="preserve">Lo realiza el director. Para hacer un guión técnico primero deberemos tener un guion literatio. A partir de él , iremos escena por escena decidiendo los planos que necesitamos para ocntar esa historia. </w:t>
      </w:r>
    </w:p>
    <w:p w:rsidR="000958C7" w:rsidRDefault="000958C7">
      <w:pPr>
        <w:rPr>
          <w:noProof/>
          <w:lang w:eastAsia="es-ES"/>
        </w:rPr>
      </w:pPr>
      <w:r>
        <w:rPr>
          <w:noProof/>
          <w:lang w:eastAsia="es-ES"/>
        </w:rPr>
        <w:t xml:space="preserve">A continuación tienes una plantill de guión técnico bastante completa, pero recuerda que lo importante es que sepas los planos que necesitas: tamaño, ángulo, secuencia y escena.  También puedes incluir si necesitas algún sonido concreto que hay que tener en cuenta, la duración aproximada de ese plano y la duración total, para que sepas más o menos lo que va a durar cada escena. </w:t>
      </w:r>
    </w:p>
    <w:tbl>
      <w:tblPr>
        <w:tblStyle w:val="Tablaconcuadrcula"/>
        <w:tblW w:w="1340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261"/>
        <w:gridCol w:w="1559"/>
        <w:gridCol w:w="1134"/>
        <w:gridCol w:w="2529"/>
        <w:gridCol w:w="1133"/>
        <w:gridCol w:w="1409"/>
      </w:tblGrid>
      <w:tr w:rsidR="000958C7" w:rsidRPr="004E104E" w:rsidTr="000958C7">
        <w:tc>
          <w:tcPr>
            <w:tcW w:w="1384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SECUENCIA</w:t>
            </w:r>
          </w:p>
        </w:tc>
        <w:tc>
          <w:tcPr>
            <w:tcW w:w="992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PLANO</w:t>
            </w:r>
          </w:p>
        </w:tc>
        <w:tc>
          <w:tcPr>
            <w:tcW w:w="3261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DESCRIPCIÓN</w:t>
            </w:r>
          </w:p>
        </w:tc>
        <w:tc>
          <w:tcPr>
            <w:tcW w:w="1559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ÁNGULO</w:t>
            </w:r>
          </w:p>
        </w:tc>
        <w:tc>
          <w:tcPr>
            <w:tcW w:w="1134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ÓPTICA</w:t>
            </w:r>
          </w:p>
        </w:tc>
        <w:tc>
          <w:tcPr>
            <w:tcW w:w="2529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SONIDO</w:t>
            </w:r>
          </w:p>
        </w:tc>
        <w:tc>
          <w:tcPr>
            <w:tcW w:w="1133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Duración</w:t>
            </w:r>
          </w:p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Plano</w:t>
            </w:r>
          </w:p>
        </w:tc>
        <w:tc>
          <w:tcPr>
            <w:tcW w:w="1409" w:type="dxa"/>
          </w:tcPr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Duración</w:t>
            </w:r>
          </w:p>
          <w:p w:rsidR="000958C7" w:rsidRPr="004E104E" w:rsidRDefault="000958C7" w:rsidP="006333EF">
            <w:pPr>
              <w:jc w:val="center"/>
              <w:rPr>
                <w:b/>
              </w:rPr>
            </w:pPr>
            <w:r w:rsidRPr="004E104E">
              <w:rPr>
                <w:b/>
              </w:rPr>
              <w:t>total</w:t>
            </w:r>
          </w:p>
        </w:tc>
      </w:tr>
      <w:tr w:rsidR="000958C7" w:rsidTr="000958C7">
        <w:trPr>
          <w:trHeight w:val="1794"/>
        </w:trPr>
        <w:tc>
          <w:tcPr>
            <w:tcW w:w="1384" w:type="dxa"/>
            <w:vAlign w:val="center"/>
          </w:tcPr>
          <w:p w:rsidR="000958C7" w:rsidRDefault="000958C7" w:rsidP="006333E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958C7" w:rsidRDefault="000958C7" w:rsidP="006333EF">
            <w:pPr>
              <w:jc w:val="center"/>
            </w:pPr>
            <w:r>
              <w:t>1</w:t>
            </w:r>
          </w:p>
        </w:tc>
        <w:tc>
          <w:tcPr>
            <w:tcW w:w="3261" w:type="dxa"/>
            <w:vAlign w:val="center"/>
          </w:tcPr>
          <w:p w:rsidR="000958C7" w:rsidRDefault="000958C7" w:rsidP="006333EF">
            <w:pPr>
              <w:jc w:val="center"/>
            </w:pPr>
            <w:r>
              <w:t>Plano General de la habitación. Carlos se levanta de la cama y se acerca hasta la ventana. Abre las cortinas y la luz inunda la habitación</w:t>
            </w:r>
          </w:p>
        </w:tc>
        <w:tc>
          <w:tcPr>
            <w:tcW w:w="1559" w:type="dxa"/>
            <w:vAlign w:val="center"/>
          </w:tcPr>
          <w:p w:rsidR="000958C7" w:rsidRDefault="000958C7" w:rsidP="006333EF">
            <w:pPr>
              <w:jc w:val="center"/>
            </w:pPr>
            <w:r>
              <w:t>Contrapicado</w:t>
            </w:r>
          </w:p>
        </w:tc>
        <w:tc>
          <w:tcPr>
            <w:tcW w:w="1134" w:type="dxa"/>
            <w:vAlign w:val="center"/>
          </w:tcPr>
          <w:p w:rsidR="000958C7" w:rsidRDefault="000958C7" w:rsidP="006333EF">
            <w:pPr>
              <w:jc w:val="center"/>
            </w:pPr>
            <w:r>
              <w:t>18mm</w:t>
            </w:r>
          </w:p>
        </w:tc>
        <w:tc>
          <w:tcPr>
            <w:tcW w:w="2529" w:type="dxa"/>
            <w:vAlign w:val="center"/>
          </w:tcPr>
          <w:p w:rsidR="000958C7" w:rsidRDefault="000958C7" w:rsidP="006333EF">
            <w:pPr>
              <w:jc w:val="center"/>
            </w:pPr>
            <w:r>
              <w:t>Música y sonido directo</w:t>
            </w:r>
          </w:p>
        </w:tc>
        <w:tc>
          <w:tcPr>
            <w:tcW w:w="1133" w:type="dxa"/>
            <w:vAlign w:val="center"/>
          </w:tcPr>
          <w:p w:rsidR="000958C7" w:rsidRDefault="000958C7" w:rsidP="006333EF">
            <w:pPr>
              <w:jc w:val="center"/>
            </w:pPr>
            <w:r>
              <w:t>8”</w:t>
            </w:r>
          </w:p>
        </w:tc>
        <w:tc>
          <w:tcPr>
            <w:tcW w:w="1409" w:type="dxa"/>
            <w:vAlign w:val="center"/>
          </w:tcPr>
          <w:p w:rsidR="000958C7" w:rsidRDefault="000958C7" w:rsidP="006333EF">
            <w:pPr>
              <w:jc w:val="center"/>
            </w:pPr>
            <w:r>
              <w:t>8”</w:t>
            </w:r>
          </w:p>
        </w:tc>
      </w:tr>
      <w:tr w:rsidR="000958C7" w:rsidTr="000958C7">
        <w:trPr>
          <w:trHeight w:val="1794"/>
        </w:trPr>
        <w:tc>
          <w:tcPr>
            <w:tcW w:w="1384" w:type="dxa"/>
            <w:vAlign w:val="center"/>
          </w:tcPr>
          <w:p w:rsidR="000958C7" w:rsidRDefault="000958C7" w:rsidP="006333EF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958C7" w:rsidRDefault="000958C7" w:rsidP="006333EF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0958C7" w:rsidRDefault="000958C7" w:rsidP="006333EF">
            <w:pPr>
              <w:jc w:val="center"/>
            </w:pPr>
            <w:r>
              <w:t>Primer plano de Carlos con cara de dormido, aún somnoliento. Mira a su alrededor, y sale de plano por la izquierda.</w:t>
            </w:r>
          </w:p>
        </w:tc>
        <w:tc>
          <w:tcPr>
            <w:tcW w:w="1559" w:type="dxa"/>
            <w:vAlign w:val="center"/>
          </w:tcPr>
          <w:p w:rsidR="000958C7" w:rsidRDefault="000958C7" w:rsidP="006333EF">
            <w:pPr>
              <w:jc w:val="center"/>
            </w:pPr>
            <w:r>
              <w:t>Normal</w:t>
            </w:r>
          </w:p>
        </w:tc>
        <w:tc>
          <w:tcPr>
            <w:tcW w:w="1134" w:type="dxa"/>
            <w:vAlign w:val="center"/>
          </w:tcPr>
          <w:p w:rsidR="000958C7" w:rsidRDefault="000958C7" w:rsidP="006333EF">
            <w:pPr>
              <w:jc w:val="center"/>
            </w:pPr>
            <w:r>
              <w:t>50mm</w:t>
            </w:r>
          </w:p>
        </w:tc>
        <w:tc>
          <w:tcPr>
            <w:tcW w:w="2529" w:type="dxa"/>
            <w:vAlign w:val="center"/>
          </w:tcPr>
          <w:p w:rsidR="000958C7" w:rsidRDefault="000958C7" w:rsidP="006333EF">
            <w:pPr>
              <w:jc w:val="center"/>
            </w:pPr>
            <w:r>
              <w:t>Música y sonido directo</w:t>
            </w:r>
          </w:p>
        </w:tc>
        <w:tc>
          <w:tcPr>
            <w:tcW w:w="1133" w:type="dxa"/>
            <w:vAlign w:val="center"/>
          </w:tcPr>
          <w:p w:rsidR="000958C7" w:rsidRDefault="000958C7" w:rsidP="006333EF">
            <w:pPr>
              <w:jc w:val="center"/>
            </w:pPr>
            <w:r>
              <w:t>4”</w:t>
            </w:r>
          </w:p>
        </w:tc>
        <w:tc>
          <w:tcPr>
            <w:tcW w:w="1409" w:type="dxa"/>
            <w:vAlign w:val="center"/>
          </w:tcPr>
          <w:p w:rsidR="000958C7" w:rsidRDefault="000958C7" w:rsidP="006333EF">
            <w:pPr>
              <w:jc w:val="center"/>
            </w:pPr>
            <w:r>
              <w:t>12”</w:t>
            </w:r>
          </w:p>
        </w:tc>
      </w:tr>
    </w:tbl>
    <w:p w:rsidR="00AF1FA9" w:rsidRDefault="00AF1FA9">
      <w:pPr>
        <w:rPr>
          <w:noProof/>
          <w:lang w:eastAsia="es-ES"/>
        </w:rPr>
      </w:pPr>
    </w:p>
    <w:p w:rsidR="00AF1FA9" w:rsidRDefault="00D252DD">
      <w:pPr>
        <w:rPr>
          <w:b/>
          <w:sz w:val="32"/>
          <w:szCs w:val="32"/>
          <w:u w:val="single"/>
        </w:rPr>
      </w:pPr>
      <w:r w:rsidRPr="00D252DD">
        <w:rPr>
          <w:b/>
          <w:sz w:val="32"/>
          <w:szCs w:val="32"/>
          <w:u w:val="single"/>
        </w:rPr>
        <w:lastRenderedPageBreak/>
        <w:t>STORYBOARD</w:t>
      </w:r>
    </w:p>
    <w:p w:rsidR="00D252DD" w:rsidRPr="00D252DD" w:rsidRDefault="00D252DD">
      <w:r w:rsidRPr="00D252DD">
        <w:t xml:space="preserve">El </w:t>
      </w:r>
      <w:proofErr w:type="spellStart"/>
      <w:r w:rsidRPr="00D252DD">
        <w:t>storyboard</w:t>
      </w:r>
      <w:proofErr w:type="spellEnd"/>
      <w:r w:rsidRPr="00D252DD">
        <w:t xml:space="preserve"> o guion gráfico es la representación de los distintos planos dibujados en viñetas a modo de cómic, y nos permite visualizar de forma más clara el resultado final. </w:t>
      </w:r>
    </w:p>
    <w:p w:rsidR="00D252DD" w:rsidRDefault="00D252DD">
      <w:r w:rsidRPr="00D252DD">
        <w:t>Se puede hacer de diferentes formas. Generalmente se ha</w:t>
      </w:r>
      <w:r>
        <w:t>ce</w:t>
      </w:r>
      <w:r w:rsidRPr="00D252DD">
        <w:t xml:space="preserve"> dibujando y en producciones profesionales se suele contratar a un </w:t>
      </w:r>
      <w:proofErr w:type="spellStart"/>
      <w:r w:rsidRPr="00D252DD">
        <w:t>storyboard</w:t>
      </w:r>
      <w:proofErr w:type="spellEnd"/>
      <w:r w:rsidRPr="00D252DD">
        <w:t xml:space="preserve"> </w:t>
      </w:r>
      <w:proofErr w:type="spellStart"/>
      <w:r>
        <w:t>artist</w:t>
      </w:r>
      <w:proofErr w:type="spellEnd"/>
      <w:r w:rsidRPr="00D252DD">
        <w:t xml:space="preserve">. A veces se hace con fotos o incluso existe software que nos facilita su creación. </w:t>
      </w:r>
    </w:p>
    <w:p w:rsidR="00D252DD" w:rsidRPr="00D252DD" w:rsidRDefault="00D252DD">
      <w:r>
        <w:rPr>
          <w:noProof/>
          <w:lang w:eastAsia="es-ES"/>
        </w:rPr>
        <w:drawing>
          <wp:inline distT="0" distB="0" distL="0" distR="0" wp14:anchorId="5C12FD1B" wp14:editId="52BD92F9">
            <wp:extent cx="4137103" cy="3533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94" t="18478" r="41743" b="25815"/>
                    <a:stretch/>
                  </pic:blipFill>
                  <pic:spPr bwMode="auto">
                    <a:xfrm>
                      <a:off x="0" y="0"/>
                      <a:ext cx="4142098" cy="3538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2DD" w:rsidRPr="00D252DD" w:rsidRDefault="00D252DD">
      <w:pPr>
        <w:rPr>
          <w:b/>
          <w:sz w:val="32"/>
          <w:szCs w:val="32"/>
          <w:u w:val="single"/>
        </w:rPr>
      </w:pPr>
    </w:p>
    <w:sectPr w:rsidR="00D252DD" w:rsidRPr="00D252DD" w:rsidSect="000958C7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A9" w:rsidRDefault="00AF1FA9" w:rsidP="00AF1FA9">
      <w:pPr>
        <w:spacing w:after="0" w:line="240" w:lineRule="auto"/>
      </w:pPr>
      <w:r>
        <w:separator/>
      </w:r>
    </w:p>
  </w:endnote>
  <w:endnote w:type="continuationSeparator" w:id="0">
    <w:p w:rsidR="00AF1FA9" w:rsidRDefault="00AF1FA9" w:rsidP="00A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A9" w:rsidRDefault="00AF1FA9" w:rsidP="00AF1FA9">
      <w:pPr>
        <w:spacing w:after="0" w:line="240" w:lineRule="auto"/>
      </w:pPr>
      <w:r>
        <w:separator/>
      </w:r>
    </w:p>
  </w:footnote>
  <w:footnote w:type="continuationSeparator" w:id="0">
    <w:p w:rsidR="00AF1FA9" w:rsidRDefault="00AF1FA9" w:rsidP="00AF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4BAF68A4D8924087B5D8C0874AE2B0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1FA9" w:rsidRDefault="00AF1FA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BLOQUE 3. ELABORACIÓN DE GUIONES AUDIOVISUALES</w:t>
        </w:r>
      </w:p>
    </w:sdtContent>
  </w:sdt>
  <w:p w:rsidR="00AF1FA9" w:rsidRDefault="00AF1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A9"/>
    <w:rsid w:val="000958C7"/>
    <w:rsid w:val="00356031"/>
    <w:rsid w:val="003C2B9E"/>
    <w:rsid w:val="00AF1FA9"/>
    <w:rsid w:val="00D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FA9"/>
  </w:style>
  <w:style w:type="paragraph" w:styleId="Piedepgina">
    <w:name w:val="footer"/>
    <w:basedOn w:val="Normal"/>
    <w:link w:val="Piedepgina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A9"/>
  </w:style>
  <w:style w:type="table" w:styleId="Tablaconcuadrcula">
    <w:name w:val="Table Grid"/>
    <w:basedOn w:val="Tablanormal"/>
    <w:uiPriority w:val="39"/>
    <w:rsid w:val="000958C7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FA9"/>
  </w:style>
  <w:style w:type="paragraph" w:styleId="Piedepgina">
    <w:name w:val="footer"/>
    <w:basedOn w:val="Normal"/>
    <w:link w:val="PiedepginaCar"/>
    <w:uiPriority w:val="99"/>
    <w:unhideWhenUsed/>
    <w:rsid w:val="00AF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FA9"/>
  </w:style>
  <w:style w:type="table" w:styleId="Tablaconcuadrcula">
    <w:name w:val="Table Grid"/>
    <w:basedOn w:val="Tablanormal"/>
    <w:uiPriority w:val="39"/>
    <w:rsid w:val="000958C7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F68A4D8924087B5D8C0874AE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4F3F-148A-4472-9079-767A7DDA7633}"/>
      </w:docPartPr>
      <w:docPartBody>
        <w:p w:rsidR="00000000" w:rsidRDefault="00872DAF" w:rsidP="00872DAF">
          <w:pPr>
            <w:pStyle w:val="4BAF68A4D8924087B5D8C0874AE2B0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AF"/>
    <w:rsid w:val="008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AF68A4D8924087B5D8C0874AE2B0C7">
    <w:name w:val="4BAF68A4D8924087B5D8C0874AE2B0C7"/>
    <w:rsid w:val="00872D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AF68A4D8924087B5D8C0874AE2B0C7">
    <w:name w:val="4BAF68A4D8924087B5D8C0874AE2B0C7"/>
    <w:rsid w:val="00872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BLOQUE 3. ELABORACIÓN DE GUIONES AUDIOVISUALES</vt:lpstr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3. ELABORACIÓN DE GUIONES AUDIOVISUALES</dc:title>
  <dc:creator>Esther</dc:creator>
  <cp:lastModifiedBy>Esther</cp:lastModifiedBy>
  <cp:revision>2</cp:revision>
  <dcterms:created xsi:type="dcterms:W3CDTF">2019-11-01T10:26:00Z</dcterms:created>
  <dcterms:modified xsi:type="dcterms:W3CDTF">2019-11-01T10:26:00Z</dcterms:modified>
</cp:coreProperties>
</file>